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5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B2A57" w:rsidRPr="00225740" w:rsidTr="00DB2A5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A57" w:rsidRDefault="00DB2A57" w:rsidP="00DB2A5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– Prot. n. </w:t>
            </w:r>
            <w:r w:rsidR="00D25C9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1969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/U del </w:t>
            </w:r>
            <w:r w:rsidR="00D25C9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06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/0</w:t>
            </w:r>
            <w:r w:rsidR="00D25C9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/2025</w:t>
            </w:r>
          </w:p>
          <w:p w:rsidR="00DB2A57" w:rsidRDefault="00D25C94" w:rsidP="00DB2A57">
            <w:pPr>
              <w:spacing w:before="6"/>
            </w:pPr>
            <w:r w:rsidRPr="00D25C94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2^</w:t>
            </w:r>
            <w:r>
              <w:rPr>
                <w:rFonts w:ascii="Calibri Light" w:hAnsi="Calibri Light" w:cs="Calibri Light"/>
                <w:b/>
                <w:smallCaps/>
              </w:rPr>
              <w:t xml:space="preserve"> </w:t>
            </w:r>
            <w:r w:rsidR="00DB2A57" w:rsidRPr="000D72CA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INDIVIDUALI, AVENTI</w:t>
            </w:r>
            <w:r w:rsidR="00DB2A57" w:rsidRPr="000D72CA">
              <w:rPr>
                <w:rFonts w:ascii="Calibri Light" w:hAnsi="Calibri Light" w:cs="Calibri Light"/>
                <w:b/>
                <w:smallCaps/>
                <w:spacing w:val="1"/>
              </w:rPr>
              <w:t xml:space="preserve"> </w:t>
            </w:r>
            <w:r w:rsidR="00DB2A57" w:rsidRPr="000D72CA">
              <w:rPr>
                <w:rFonts w:ascii="Calibri Light" w:hAnsi="Calibri Light" w:cs="Calibri Light"/>
                <w:b/>
                <w:smallCaps/>
              </w:rPr>
              <w:t xml:space="preserve">AD OGGETTO, PRIORITARIAMENTE, LA SELEZIONE DI  DOCENTI ESPERTI INTERNI </w:t>
            </w:r>
            <w:r w:rsidR="00DB2A57" w:rsidRPr="000D72CA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ALLA Nostra</w:t>
            </w:r>
            <w:r w:rsidR="00DB2A57" w:rsidRPr="000D72CA">
              <w:rPr>
                <w:rFonts w:ascii="Calibri Light" w:hAnsi="Calibri Light" w:cs="Calibri Light"/>
                <w:b/>
                <w:smallCaps/>
              </w:rPr>
              <w:t xml:space="preserve"> SCUOLA E SUCCESSIVAMENTE DI DOCENTI ESTERNI AL NOSTRO ISTITUTO e/o ESPERTI ESTERNI,  PER L’ORGANIZZAZIONE E LA GESTIONE </w:t>
            </w:r>
            <w:r w:rsidR="00DB2A57" w:rsidRPr="000D72CA">
              <w:rPr>
                <w:rFonts w:ascii="Calibri Light" w:hAnsi="Calibri Light" w:cs="Calibri Light"/>
                <w:b/>
                <w:smallCaps/>
                <w:spacing w:val="-61"/>
              </w:rPr>
              <w:t xml:space="preserve"> </w:t>
            </w:r>
            <w:r w:rsidR="00DB2A57" w:rsidRPr="000D72CA">
              <w:rPr>
                <w:rFonts w:ascii="Calibri Light" w:hAnsi="Calibri Light" w:cs="Calibri Light"/>
                <w:b/>
                <w:smallCaps/>
              </w:rPr>
              <w:t>DI “</w:t>
            </w:r>
            <w:r w:rsidR="00DB2A57">
              <w:rPr>
                <w:rFonts w:ascii="Calibri Light" w:hAnsi="Calibri Light" w:cs="Calibri Light"/>
                <w:bCs/>
              </w:rPr>
              <w:t>“</w:t>
            </w:r>
            <w:r w:rsidR="00DB2A57" w:rsidRPr="0037686F">
              <w:rPr>
                <w:rFonts w:ascii="Calibri Light" w:hAnsi="Calibri Light" w:cs="Calibri Light"/>
                <w:b/>
                <w:color w:val="365F91" w:themeColor="accent1" w:themeShade="BF"/>
                <w:sz w:val="22"/>
                <w:szCs w:val="22"/>
              </w:rPr>
              <w:t xml:space="preserve">Percorsi di potenziamento delle competenze di base degli studenti – materie:  </w:t>
            </w:r>
            <w:bookmarkStart w:id="1" w:name="_GoBack"/>
            <w:r w:rsidR="00DB2A57" w:rsidRPr="00A53100">
              <w:rPr>
                <w:rFonts w:ascii="Calibri Light" w:hAnsi="Calibri Light" w:cs="Calibri Light"/>
                <w:b/>
                <w:color w:val="365F91" w:themeColor="accent1" w:themeShade="BF"/>
                <w:sz w:val="22"/>
                <w:szCs w:val="22"/>
                <w:u w:val="single"/>
              </w:rPr>
              <w:t>matematica</w:t>
            </w:r>
            <w:bookmarkEnd w:id="1"/>
            <w:r w:rsidR="00DB2A57" w:rsidRPr="008E1D31">
              <w:rPr>
                <w:rFonts w:ascii="Calibri Light" w:hAnsi="Calibri Light" w:cs="Calibri Light"/>
                <w:b/>
              </w:rPr>
              <w:t>”,</w:t>
            </w:r>
            <w:r w:rsidR="00DB2A57">
              <w:rPr>
                <w:rFonts w:ascii="Calibri Light" w:hAnsi="Calibri Light" w:cs="Calibri Light"/>
                <w:b/>
                <w:color w:val="FF0000"/>
              </w:rPr>
              <w:t xml:space="preserve"> </w:t>
            </w:r>
            <w:r w:rsidR="00DB2A57" w:rsidRPr="00D14C8F">
              <w:rPr>
                <w:rFonts w:ascii="Calibri Light" w:hAnsi="Calibri Light" w:cs="Calibri Light"/>
                <w:bCs/>
              </w:rPr>
              <w:t xml:space="preserve">rivolti agli alunni delle </w:t>
            </w:r>
            <w:r w:rsidR="00DB2A57" w:rsidRPr="00005293">
              <w:rPr>
                <w:rFonts w:ascii="Calibri Light" w:hAnsi="Calibri Light" w:cs="Calibri Light"/>
                <w:b/>
                <w:bCs/>
              </w:rPr>
              <w:t>classi I^, II^ e III^</w:t>
            </w:r>
            <w:r w:rsidR="00DB2A57" w:rsidRPr="00D14C8F">
              <w:rPr>
                <w:rFonts w:ascii="Calibri Light" w:hAnsi="Calibri Light" w:cs="Calibri Light"/>
                <w:bCs/>
              </w:rPr>
              <w:t xml:space="preserve"> della Scuola Secondaria di I Grado</w:t>
            </w:r>
            <w:r w:rsidR="00DB2A57">
              <w:rPr>
                <w:rFonts w:ascii="Calibri Light" w:hAnsi="Calibri Light" w:cs="Calibri Light"/>
                <w:bCs/>
              </w:rPr>
              <w:t xml:space="preserve"> – II edizione.</w:t>
            </w:r>
          </w:p>
          <w:p w:rsidR="00DB2A57" w:rsidRDefault="00DB2A57" w:rsidP="00DB2A57">
            <w:pPr>
              <w:pStyle w:val="Titolo"/>
              <w:spacing w:line="276" w:lineRule="auto"/>
              <w:jc w:val="left"/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Piano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nazionale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ripresa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resilienza,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Missione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Istruzione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ricerca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Componente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Potenziamento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dell’offerta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servizi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istruzione: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dagli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asili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nido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alle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università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linea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investimento 1.4 Intervento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straordinario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finalizzato alla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riduzione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divari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territoriali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nella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scuola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secondaria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II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grado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nell’ambito della Missione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4 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Componente 1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–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del Piano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Nazionale di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Ripresa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bCs/>
                <w:i/>
                <w:iCs/>
                <w:sz w:val="16"/>
                <w:szCs w:val="16"/>
              </w:rPr>
              <w:t>e Resilienza.</w:t>
            </w:r>
          </w:p>
          <w:p w:rsidR="00DB2A57" w:rsidRDefault="00DB2A57" w:rsidP="00DB2A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37471768"/>
            <w:r>
              <w:rPr>
                <w:rFonts w:asciiTheme="minorHAnsi" w:hAnsiTheme="minorHAnsi" w:cstheme="minorHAnsi"/>
                <w:bCs/>
              </w:rPr>
              <w:t xml:space="preserve">CUP  </w:t>
            </w:r>
            <w:r>
              <w:rPr>
                <w:rFonts w:asciiTheme="minorHAnsi" w:hAnsiTheme="minorHAnsi" w:cstheme="minorHAnsi"/>
              </w:rPr>
              <w:t>I74D21000110006</w:t>
            </w:r>
            <w:bookmarkEnd w:id="2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Calibri Light" w:hAnsi="Calibri Light" w:cs="Calibri Light"/>
                <w:bCs/>
              </w:rPr>
              <w:t>Progetto</w:t>
            </w:r>
            <w:bookmarkStart w:id="3" w:name="_Hlk137465096"/>
            <w:r>
              <w:rPr>
                <w:rFonts w:ascii="Calibri Light" w:hAnsi="Calibri Light" w:cs="Calibri Light"/>
                <w:bCs/>
              </w:rPr>
              <w:t xml:space="preserve">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>
              <w:rPr>
                <w:rFonts w:ascii="kanit" w:hAnsi="kanit"/>
                <w:color w:val="6C757D"/>
              </w:rPr>
              <w:t xml:space="preserve">M4C1I1.4-2024-1322-P-47262 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bookmarkStart w:id="4" w:name="_Hlk137465066"/>
            <w:bookmarkEnd w:id="3"/>
            <w:r>
              <w:rPr>
                <w:rFonts w:ascii="Calibri Light" w:hAnsi="Calibri Light" w:cs="Calibri Light"/>
                <w:b/>
              </w:rPr>
              <w:t>“</w:t>
            </w:r>
            <w:r>
              <w:rPr>
                <w:rFonts w:ascii="Calibri Light" w:hAnsi="Calibri Light" w:cs="Calibri Light"/>
                <w:b/>
                <w:color w:val="365F91" w:themeColor="accent1" w:themeShade="BF"/>
              </w:rPr>
              <w:t>Una scuola che non si arrende”.</w:t>
            </w:r>
            <w:bookmarkEnd w:id="4"/>
          </w:p>
          <w:p w:rsidR="00DB2A57" w:rsidRPr="00225740" w:rsidRDefault="00DB2A57" w:rsidP="00DB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882E3B" w:rsidRDefault="00882E3B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0D72CA" w:rsidRDefault="000D72CA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5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5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6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7" w:name="_Hlk76717201"/>
      <w:bookmarkEnd w:id="6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8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9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8"/>
      <w:bookmarkEnd w:id="9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7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A5310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A53100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A53100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882E3B" w:rsidRDefault="00630045" w:rsidP="00882E3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882E3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lastRenderedPageBreak/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882E3B" w:rsidRPr="005C1C2F" w:rsidRDefault="005547BF" w:rsidP="00882E3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 xml:space="preserve">/a 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Prof./Prof.ssa/Sig./Sig.ra </w:t>
      </w: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  <w:r w:rsidR="00882E3B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882E3B" w:rsidRDefault="005547BF" w:rsidP="00882E3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6978F7" w:rsidRPr="006978F7">
        <w:rPr>
          <w:rFonts w:asciiTheme="minorHAnsi" w:hAnsiTheme="minorHAnsi" w:cstheme="minorHAnsi"/>
          <w:bCs/>
          <w:sz w:val="22"/>
          <w:szCs w:val="22"/>
        </w:rPr>
        <w:t>1162/U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6978F7" w:rsidRPr="006978F7">
        <w:rPr>
          <w:rFonts w:asciiTheme="minorHAnsi" w:hAnsiTheme="minorHAnsi" w:cstheme="minorHAnsi"/>
          <w:bCs/>
          <w:sz w:val="22"/>
          <w:szCs w:val="22"/>
        </w:rPr>
        <w:t>26/02/2024</w:t>
      </w:r>
      <w:r w:rsidRPr="006978F7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  <w:r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0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11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0D72CA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  <w:u w:val="single"/>
        </w:rPr>
      </w:pPr>
      <w:r w:rsidRPr="000D72CA">
        <w:rPr>
          <w:rFonts w:cstheme="minorHAnsi"/>
          <w:b/>
          <w:iCs/>
          <w:u w:val="single"/>
        </w:rPr>
        <w:lastRenderedPageBreak/>
        <w:t>Il/La sottoscritto/a dichiara la propria disponibilità ad effettuare anche più di una edizione dell’attiv</w:t>
      </w:r>
      <w:r w:rsidR="00464297" w:rsidRPr="000D72CA">
        <w:rPr>
          <w:rFonts w:cstheme="minorHAnsi"/>
          <w:b/>
          <w:iCs/>
          <w:u w:val="single"/>
        </w:rPr>
        <w:t>i</w:t>
      </w:r>
      <w:r w:rsidRPr="000D72CA">
        <w:rPr>
          <w:rFonts w:cstheme="minorHAnsi"/>
          <w:b/>
          <w:iCs/>
          <w:u w:val="single"/>
        </w:rPr>
        <w:t xml:space="preserve">tà di </w:t>
      </w:r>
      <w:r w:rsidR="00E8550B">
        <w:rPr>
          <w:rFonts w:cstheme="minorHAnsi"/>
          <w:b/>
          <w:iCs/>
          <w:u w:val="single"/>
        </w:rPr>
        <w:t>potenziamento</w:t>
      </w:r>
      <w:r w:rsidRPr="000D72CA">
        <w:rPr>
          <w:rFonts w:cstheme="minorHAnsi"/>
          <w:b/>
          <w:iCs/>
          <w:u w:val="single"/>
        </w:rPr>
        <w:t>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11"/>
    <w:p w:rsidR="00882E3B" w:rsidRDefault="00882E3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882E3B">
        <w:rPr>
          <w:rFonts w:asciiTheme="minorHAnsi" w:hAnsiTheme="minorHAnsi" w:cstheme="minorHAnsi"/>
          <w:b/>
          <w:i/>
          <w:iCs/>
          <w:sz w:val="22"/>
          <w:szCs w:val="22"/>
        </w:rPr>
        <w:t>curriculum vitae</w:t>
      </w:r>
      <w:r w:rsidR="00882E3B" w:rsidRPr="00882E3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(formato europeo</w:t>
      </w:r>
      <w:r w:rsidR="00882E3B">
        <w:rPr>
          <w:rFonts w:asciiTheme="minorHAnsi" w:hAnsiTheme="minorHAnsi" w:cstheme="minorHAnsi"/>
          <w:sz w:val="22"/>
          <w:szCs w:val="22"/>
        </w:rPr>
        <w:t>)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A5310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A53100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293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336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37A3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F7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E3B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3100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1FB4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25C94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A5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550B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2025-03-06T12:38:00Z</dcterms:modified>
</cp:coreProperties>
</file>