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663C22A6" w14:textId="0C2EB273" w:rsidR="002536E2" w:rsidRPr="00165C0D" w:rsidRDefault="002536E2" w:rsidP="006B6149">
            <w:pPr>
              <w:suppressAutoHyphens/>
              <w:spacing w:before="120" w:after="120" w:line="276" w:lineRule="auto"/>
              <w:ind w:right="30"/>
              <w:jc w:val="center"/>
              <w:rPr>
                <w:rFonts w:asciiTheme="minorHAnsi" w:hAnsiTheme="minorHAnsi" w:cstheme="minorHAnsi"/>
                <w:b/>
                <w:bCs/>
                <w:sz w:val="20"/>
                <w:szCs w:val="20"/>
              </w:rPr>
            </w:pPr>
            <w:r>
              <w:rPr>
                <w:rFonts w:asciiTheme="minorHAnsi" w:hAnsiTheme="minorHAnsi" w:cstheme="minorHAnsi"/>
                <w:b/>
                <w:bCs/>
                <w:sz w:val="22"/>
                <w:szCs w:val="22"/>
              </w:rPr>
              <w:t>ALLEGATO “2”:</w:t>
            </w:r>
            <w:r>
              <w:rPr>
                <w:rFonts w:asciiTheme="minorHAnsi" w:hAnsiTheme="minorHAnsi" w:cstheme="minorHAnsi"/>
                <w:b/>
                <w:bCs/>
                <w:sz w:val="22"/>
                <w:szCs w:val="22"/>
              </w:rPr>
              <w:br/>
            </w:r>
            <w:r w:rsidRPr="00165C0D">
              <w:rPr>
                <w:rFonts w:asciiTheme="minorHAnsi" w:hAnsiTheme="minorHAnsi" w:cstheme="minorHAnsi"/>
                <w:b/>
                <w:bCs/>
                <w:sz w:val="20"/>
                <w:szCs w:val="20"/>
              </w:rPr>
              <w:t xml:space="preserve"> Dichiarazione</w:t>
            </w:r>
            <w:r w:rsidR="0000235D" w:rsidRPr="00165C0D">
              <w:rPr>
                <w:rFonts w:asciiTheme="minorHAnsi" w:hAnsiTheme="minorHAnsi" w:cstheme="minorHAnsi"/>
                <w:b/>
                <w:bCs/>
                <w:sz w:val="20"/>
                <w:szCs w:val="20"/>
              </w:rPr>
              <w:t xml:space="preserve"> di </w:t>
            </w:r>
            <w:r w:rsidRPr="00165C0D">
              <w:rPr>
                <w:rFonts w:asciiTheme="minorHAnsi" w:hAnsiTheme="minorHAnsi" w:cstheme="minorHAnsi"/>
                <w:b/>
                <w:bCs/>
                <w:sz w:val="20"/>
                <w:szCs w:val="20"/>
              </w:rPr>
              <w:t xml:space="preserve"> inesistenza </w:t>
            </w:r>
            <w:r w:rsidR="0000235D" w:rsidRPr="00165C0D">
              <w:rPr>
                <w:rFonts w:asciiTheme="minorHAnsi" w:hAnsiTheme="minorHAnsi" w:cstheme="minorHAnsi"/>
                <w:b/>
                <w:bCs/>
                <w:sz w:val="20"/>
                <w:szCs w:val="20"/>
              </w:rPr>
              <w:t xml:space="preserve">di causa di </w:t>
            </w:r>
            <w:r w:rsidRPr="00165C0D">
              <w:rPr>
                <w:rFonts w:asciiTheme="minorHAnsi" w:hAnsiTheme="minorHAnsi" w:cstheme="minorHAnsi"/>
                <w:b/>
                <w:bCs/>
                <w:sz w:val="20"/>
                <w:szCs w:val="20"/>
              </w:rPr>
              <w:t>incompatibilità</w:t>
            </w:r>
            <w:r w:rsidR="0000235D" w:rsidRPr="00165C0D">
              <w:rPr>
                <w:rFonts w:asciiTheme="minorHAnsi" w:hAnsiTheme="minorHAnsi" w:cstheme="minorHAnsi"/>
                <w:b/>
                <w:bCs/>
                <w:sz w:val="20"/>
                <w:szCs w:val="20"/>
              </w:rPr>
              <w:t xml:space="preserve"> e di conflitto di interessi (resa nelle forme di cui agli art. 46 e 47 del D.P.R. n. 445 del 28/12/2000</w:t>
            </w:r>
            <w:r w:rsidRPr="00165C0D">
              <w:rPr>
                <w:rFonts w:asciiTheme="minorHAnsi" w:hAnsiTheme="minorHAnsi" w:cstheme="minorHAnsi"/>
                <w:b/>
                <w:bCs/>
                <w:sz w:val="20"/>
                <w:szCs w:val="20"/>
              </w:rPr>
              <w:t xml:space="preserve"> allegato alla domanda di partecipazione</w:t>
            </w:r>
            <w:r w:rsidR="0000235D" w:rsidRPr="00165C0D">
              <w:rPr>
                <w:rFonts w:asciiTheme="minorHAnsi" w:hAnsiTheme="minorHAnsi" w:cstheme="minorHAnsi"/>
                <w:b/>
                <w:bCs/>
                <w:sz w:val="20"/>
                <w:szCs w:val="20"/>
              </w:rPr>
              <w:t>:</w:t>
            </w:r>
          </w:p>
          <w:p w14:paraId="0A3F3E23" w14:textId="066FB6C6" w:rsidR="006B6149" w:rsidRPr="006B6149" w:rsidRDefault="006B6149" w:rsidP="006B6149">
            <w:pPr>
              <w:suppressAutoHyphens/>
              <w:spacing w:before="120" w:after="120"/>
              <w:ind w:left="283" w:right="30"/>
              <w:rPr>
                <w:rFonts w:asciiTheme="minorHAnsi" w:hAnsiTheme="minorHAnsi" w:cstheme="minorHAnsi"/>
                <w:b/>
                <w:bCs/>
                <w:smallCaps/>
                <w:color w:val="44546A" w:themeColor="text2"/>
                <w:sz w:val="20"/>
                <w:szCs w:val="20"/>
              </w:rPr>
            </w:pPr>
            <w:r w:rsidRPr="006B6149">
              <w:rPr>
                <w:rFonts w:asciiTheme="minorHAnsi" w:hAnsiTheme="minorHAnsi" w:cstheme="minorHAnsi"/>
                <w:smallCaps/>
                <w:sz w:val="20"/>
                <w:szCs w:val="20"/>
              </w:rPr>
              <w:t xml:space="preserve">AVVISO  PROCEDURA DI SELEZIONE PER IL CONFERIMENTO DI INCARICHI INDIVIDUALI AVENTI AD OGGETTO PERSONALE ATA: COLLABORATORI SCOLASTICI E ASSISTENTI AMMINISTRATIVI PER L’ORGANIZZAZIONE E IL SUPPORTO ALLA  GESTIONE DEL PROGETTO </w:t>
            </w:r>
            <w:bookmarkStart w:id="0" w:name="_Hlk187152996"/>
            <w:r w:rsidRPr="006B6149">
              <w:rPr>
                <w:rFonts w:asciiTheme="minorHAnsi" w:hAnsiTheme="minorHAnsi" w:cstheme="minorHAnsi"/>
                <w:smallCaps/>
                <w:sz w:val="20"/>
                <w:szCs w:val="20"/>
              </w:rPr>
              <w:t xml:space="preserve">M4C1I1.4-2024-1322-P-47262 </w:t>
            </w:r>
            <w:r w:rsidRPr="006B6149">
              <w:rPr>
                <w:rFonts w:asciiTheme="minorHAnsi" w:hAnsiTheme="minorHAnsi" w:cstheme="minorHAnsi"/>
                <w:b/>
                <w:bCs/>
                <w:smallCaps/>
                <w:color w:val="44546A" w:themeColor="text2"/>
                <w:sz w:val="20"/>
                <w:szCs w:val="20"/>
              </w:rPr>
              <w:t>“UNA SCUOLA CHE NON SI ARRENDE”</w:t>
            </w:r>
            <w:bookmarkEnd w:id="0"/>
          </w:p>
          <w:p w14:paraId="1E946E1F" w14:textId="2DEA47AB" w:rsidR="009678E9" w:rsidRPr="006B6149" w:rsidRDefault="006B6149" w:rsidP="006B6149">
            <w:pPr>
              <w:suppressAutoHyphens/>
              <w:spacing w:before="120" w:after="120"/>
              <w:ind w:left="283" w:right="30"/>
              <w:rPr>
                <w:rFonts w:asciiTheme="minorHAnsi" w:hAnsiTheme="minorHAnsi" w:cstheme="minorHAnsi"/>
                <w:smallCaps/>
                <w:sz w:val="20"/>
                <w:szCs w:val="20"/>
              </w:rPr>
            </w:pPr>
            <w:bookmarkStart w:id="1" w:name="_Hlk187153037"/>
            <w:r w:rsidRPr="006B6149">
              <w:rPr>
                <w:rFonts w:asciiTheme="minorHAnsi" w:hAnsiTheme="minorHAnsi" w:cstheme="minorHAnsi"/>
                <w:smallCaps/>
                <w:sz w:val="20"/>
                <w:szCs w:val="20"/>
              </w:rPr>
              <w:t>D.M. 19 02/02/24 “Intervento straordinario finalizzato alla riduzione dei divari territoriali nella scuola secondaria di primo e secondo grado</w:t>
            </w:r>
            <w:r>
              <w:rPr>
                <w:rFonts w:asciiTheme="minorHAnsi" w:hAnsiTheme="minorHAnsi" w:cstheme="minorHAnsi"/>
                <w:smallCaps/>
                <w:sz w:val="20"/>
                <w:szCs w:val="20"/>
              </w:rPr>
              <w:t xml:space="preserve"> </w:t>
            </w:r>
            <w:r w:rsidRPr="006B6149">
              <w:rPr>
                <w:rFonts w:asciiTheme="minorHAnsi" w:hAnsiTheme="minorHAnsi" w:cstheme="minorHAnsi"/>
                <w:smallCaps/>
                <w:sz w:val="20"/>
                <w:szCs w:val="20"/>
              </w:rPr>
              <w:t xml:space="preserve">e alla lotta alla dispersione scolastica” PIANO NAZIONALE DI RIPRESA E RESILIENZA - MISSIONE 4 - COMPONENTE 1 – Potenziamento dell’offerta dei servizi di istruzione: dagli asili nido alle Università – finanziato dall’Unione europea – Next Generation EU </w:t>
            </w:r>
            <w:r>
              <w:rPr>
                <w:rFonts w:asciiTheme="minorHAnsi" w:hAnsiTheme="minorHAnsi" w:cstheme="minorHAnsi"/>
                <w:smallCaps/>
                <w:sz w:val="20"/>
                <w:szCs w:val="20"/>
              </w:rPr>
              <w:t xml:space="preserve">-  </w:t>
            </w:r>
            <w:r w:rsidRPr="006B6149">
              <w:rPr>
                <w:rFonts w:asciiTheme="minorHAnsi" w:hAnsiTheme="minorHAnsi" w:cstheme="minorHAnsi"/>
                <w:smallCaps/>
                <w:sz w:val="20"/>
                <w:szCs w:val="20"/>
              </w:rPr>
              <w:t>CUP I74D21000110006</w:t>
            </w:r>
            <w:bookmarkEnd w:id="1"/>
          </w:p>
        </w:tc>
      </w:tr>
    </w:tbl>
    <w:p w14:paraId="0BE7D54A" w14:textId="77777777" w:rsidR="00165C0D" w:rsidRPr="0079066F" w:rsidRDefault="00165C0D" w:rsidP="00F6665D">
      <w:pPr>
        <w:spacing w:before="120" w:after="120"/>
        <w:jc w:val="both"/>
        <w:rPr>
          <w:sz w:val="22"/>
          <w:szCs w:val="22"/>
          <w:lang w:val="it-IT"/>
        </w:rPr>
      </w:pPr>
    </w:p>
    <w:p w14:paraId="61873FD7" w14:textId="768094FB"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DE8B0EF" w14:textId="04C27360" w:rsidR="00165C0D" w:rsidRPr="00165C0D" w:rsidRDefault="0015477D" w:rsidP="006B6149">
      <w:pPr>
        <w:suppressAutoHyphens/>
        <w:spacing w:before="120" w:after="120" w:line="276" w:lineRule="auto"/>
        <w:ind w:right="30"/>
        <w:rPr>
          <w:rFonts w:asciiTheme="minorHAnsi" w:hAnsiTheme="minorHAnsi" w:cstheme="minorHAnsi"/>
          <w:b/>
          <w:color w:val="2F5496" w:themeColor="accent1" w:themeShade="BF"/>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xml:space="preserve">: </w:t>
      </w:r>
      <w:r w:rsidR="00165C0D" w:rsidRPr="00165C0D">
        <w:rPr>
          <w:rFonts w:asciiTheme="minorHAnsi" w:hAnsiTheme="minorHAnsi" w:cstheme="minorHAnsi"/>
          <w:bCs/>
          <w:sz w:val="20"/>
          <w:szCs w:val="20"/>
        </w:rPr>
        <w:t xml:space="preserve">selezione rivolto al  </w:t>
      </w:r>
      <w:r w:rsidR="00165C0D" w:rsidRPr="00165C0D">
        <w:rPr>
          <w:rFonts w:asciiTheme="minorHAnsi" w:hAnsiTheme="minorHAnsi" w:cstheme="minorHAnsi"/>
          <w:bCs/>
          <w:sz w:val="20"/>
          <w:szCs w:val="20"/>
          <w:u w:val="single"/>
        </w:rPr>
        <w:t xml:space="preserve">PERSONALE ATA: </w:t>
      </w:r>
      <w:r w:rsidR="00165C0D" w:rsidRPr="00165C0D">
        <w:rPr>
          <w:rFonts w:asciiTheme="minorHAnsi" w:hAnsiTheme="minorHAnsi" w:cstheme="minorHAnsi"/>
          <w:b/>
          <w:bCs/>
          <w:sz w:val="20"/>
          <w:szCs w:val="20"/>
          <w:u w:val="single"/>
        </w:rPr>
        <w:t>COLLABORATORI SCOLASTICI E ASSISTENTI AMMINISTRATIVI</w:t>
      </w:r>
      <w:r w:rsidR="00165C0D" w:rsidRPr="00165C0D">
        <w:rPr>
          <w:rFonts w:asciiTheme="minorHAnsi" w:hAnsiTheme="minorHAnsi" w:cstheme="minorHAnsi"/>
          <w:bCs/>
          <w:sz w:val="20"/>
          <w:szCs w:val="20"/>
        </w:rPr>
        <w:t xml:space="preserve"> per l’organizzazione e il supporto alla  gestione dei percorsi previsti nel Progetto </w:t>
      </w:r>
      <w:r w:rsidR="006B6149" w:rsidRPr="006B6149">
        <w:rPr>
          <w:rFonts w:asciiTheme="minorHAnsi" w:hAnsiTheme="minorHAnsi" w:cstheme="minorHAnsi"/>
          <w:smallCaps/>
          <w:sz w:val="20"/>
          <w:szCs w:val="20"/>
        </w:rPr>
        <w:t xml:space="preserve">M4C1I1.4-2024-1322-P-47262 </w:t>
      </w:r>
      <w:r w:rsidR="006B6149" w:rsidRPr="006B6149">
        <w:rPr>
          <w:rFonts w:asciiTheme="minorHAnsi" w:hAnsiTheme="minorHAnsi" w:cstheme="minorHAnsi"/>
          <w:b/>
          <w:bCs/>
          <w:smallCaps/>
          <w:color w:val="44546A" w:themeColor="text2"/>
          <w:sz w:val="20"/>
          <w:szCs w:val="20"/>
        </w:rPr>
        <w:t>“UNA SCUOLA CHE NON SI ARRENDE”</w:t>
      </w:r>
      <w:r w:rsidR="006B6149">
        <w:rPr>
          <w:rFonts w:asciiTheme="minorHAnsi" w:hAnsiTheme="minorHAnsi" w:cstheme="minorHAnsi"/>
          <w:b/>
          <w:color w:val="2F5496" w:themeColor="accent1" w:themeShade="BF"/>
          <w:sz w:val="20"/>
          <w:szCs w:val="20"/>
        </w:rPr>
        <w:t xml:space="preserve"> </w:t>
      </w:r>
      <w:r w:rsidR="00165C0D" w:rsidRPr="00165C0D">
        <w:rPr>
          <w:rFonts w:asciiTheme="minorHAnsi" w:hAnsiTheme="minorHAnsi" w:cstheme="minorHAnsi"/>
          <w:b/>
          <w:color w:val="2F5496" w:themeColor="accent1" w:themeShade="BF"/>
          <w:sz w:val="20"/>
          <w:szCs w:val="20"/>
        </w:rPr>
        <w:t xml:space="preserve"> </w:t>
      </w:r>
      <w:r w:rsidR="006B6149" w:rsidRPr="006B6149">
        <w:rPr>
          <w:rFonts w:asciiTheme="minorHAnsi" w:hAnsiTheme="minorHAnsi" w:cstheme="minorHAnsi"/>
          <w:b/>
          <w:bCs/>
          <w:smallCaps/>
          <w:color w:val="44546A" w:themeColor="text2"/>
          <w:sz w:val="20"/>
          <w:szCs w:val="20"/>
        </w:rPr>
        <w:t>CUP I74D21000110006</w:t>
      </w:r>
    </w:p>
    <w:p w14:paraId="74A17939" w14:textId="0F941B6E" w:rsidR="00165C0D" w:rsidRPr="00165C0D" w:rsidRDefault="006B6149" w:rsidP="00165C0D">
      <w:pPr>
        <w:spacing w:before="6"/>
        <w:rPr>
          <w:rFonts w:asciiTheme="minorHAnsi" w:hAnsiTheme="minorHAnsi" w:cstheme="minorHAnsi"/>
          <w:bCs/>
          <w:sz w:val="20"/>
          <w:szCs w:val="20"/>
        </w:rPr>
      </w:pPr>
      <w:r w:rsidRPr="006B6149">
        <w:rPr>
          <w:rFonts w:asciiTheme="minorHAnsi" w:hAnsiTheme="minorHAnsi" w:cstheme="minorHAnsi"/>
          <w:smallCaps/>
          <w:sz w:val="20"/>
          <w:szCs w:val="20"/>
        </w:rPr>
        <w:t>D.M. 19 02/02/24 “Intervento straordinario finalizzato alla riduzione dei divari territoriali nella scuola secondaria di primo e secondo grado</w:t>
      </w:r>
      <w:r>
        <w:rPr>
          <w:rFonts w:asciiTheme="minorHAnsi" w:hAnsiTheme="minorHAnsi" w:cstheme="minorHAnsi"/>
          <w:smallCaps/>
          <w:sz w:val="20"/>
          <w:szCs w:val="20"/>
        </w:rPr>
        <w:t xml:space="preserve"> </w:t>
      </w:r>
      <w:r w:rsidRPr="006B6149">
        <w:rPr>
          <w:rFonts w:asciiTheme="minorHAnsi" w:hAnsiTheme="minorHAnsi" w:cstheme="minorHAnsi"/>
          <w:smallCaps/>
          <w:sz w:val="20"/>
          <w:szCs w:val="20"/>
        </w:rPr>
        <w:t xml:space="preserve">e alla lotta alla dispersione scolastica” PIANO NAZIONALE DI RIPRESA E RESILIENZA - MISSIONE 4 - COMPONENTE 1 – Potenziamento dell’offerta dei servizi di istruzione: dagli asili nido alle Università – finanziato dall’Unione europea – Next Generation EU </w:t>
      </w:r>
      <w:r>
        <w:rPr>
          <w:rFonts w:asciiTheme="minorHAnsi" w:hAnsiTheme="minorHAnsi" w:cstheme="minorHAnsi"/>
          <w:smallCaps/>
          <w:sz w:val="20"/>
          <w:szCs w:val="20"/>
        </w:rPr>
        <w:t xml:space="preserve"> </w:t>
      </w:r>
    </w:p>
    <w:p w14:paraId="221897D7" w14:textId="31535D9F" w:rsidR="00165C0D" w:rsidRPr="00DB4C6D" w:rsidRDefault="00F6665D" w:rsidP="006B6149">
      <w:pPr>
        <w:suppressAutoHyphens/>
        <w:spacing w:before="120" w:after="120" w:line="276" w:lineRule="auto"/>
        <w:ind w:right="30"/>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781C34CD" w14:textId="663B624B" w:rsidR="00790B99" w:rsidRDefault="009678E9" w:rsidP="006B6149">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9F09" w14:textId="77777777" w:rsidR="003525E2" w:rsidRDefault="003525E2" w:rsidP="002C0B2B">
      <w:r>
        <w:separator/>
      </w:r>
    </w:p>
  </w:endnote>
  <w:endnote w:type="continuationSeparator" w:id="0">
    <w:p w14:paraId="0C233B83" w14:textId="77777777" w:rsidR="003525E2" w:rsidRDefault="003525E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44997746"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65C0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E38B2" w14:textId="77777777" w:rsidR="003525E2" w:rsidRDefault="003525E2" w:rsidP="002C0B2B">
      <w:r>
        <w:separator/>
      </w:r>
    </w:p>
  </w:footnote>
  <w:footnote w:type="continuationSeparator" w:id="0">
    <w:p w14:paraId="570C1B99" w14:textId="77777777" w:rsidR="003525E2" w:rsidRDefault="003525E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42109640">
    <w:abstractNumId w:val="2"/>
  </w:num>
  <w:num w:numId="2" w16cid:durableId="92098161">
    <w:abstractNumId w:val="12"/>
  </w:num>
  <w:num w:numId="3" w16cid:durableId="2028822747">
    <w:abstractNumId w:val="1"/>
  </w:num>
  <w:num w:numId="4" w16cid:durableId="202250956">
    <w:abstractNumId w:val="7"/>
  </w:num>
  <w:num w:numId="5" w16cid:durableId="1425877673">
    <w:abstractNumId w:val="4"/>
  </w:num>
  <w:num w:numId="6" w16cid:durableId="560753267">
    <w:abstractNumId w:val="11"/>
  </w:num>
  <w:num w:numId="7" w16cid:durableId="986668350">
    <w:abstractNumId w:val="13"/>
  </w:num>
  <w:num w:numId="8" w16cid:durableId="2024554525">
    <w:abstractNumId w:val="0"/>
  </w:num>
  <w:num w:numId="9" w16cid:durableId="972295957">
    <w:abstractNumId w:val="5"/>
  </w:num>
  <w:num w:numId="10" w16cid:durableId="1191995804">
    <w:abstractNumId w:val="3"/>
  </w:num>
  <w:num w:numId="11" w16cid:durableId="1192648993">
    <w:abstractNumId w:val="8"/>
  </w:num>
  <w:num w:numId="12" w16cid:durableId="200940659">
    <w:abstractNumId w:val="6"/>
  </w:num>
  <w:num w:numId="13" w16cid:durableId="1820726516">
    <w:abstractNumId w:val="9"/>
  </w:num>
  <w:num w:numId="14" w16cid:durableId="380903327">
    <w:abstractNumId w:val="6"/>
  </w:num>
  <w:num w:numId="15" w16cid:durableId="842742079">
    <w:abstractNumId w:val="6"/>
  </w:num>
  <w:num w:numId="16" w16cid:durableId="1236934017">
    <w:abstractNumId w:val="6"/>
  </w:num>
  <w:num w:numId="17" w16cid:durableId="1810052022">
    <w:abstractNumId w:val="6"/>
  </w:num>
  <w:num w:numId="18" w16cid:durableId="1527670727">
    <w:abstractNumId w:val="6"/>
  </w:num>
  <w:num w:numId="19" w16cid:durableId="1964846610">
    <w:abstractNumId w:val="6"/>
  </w:num>
  <w:num w:numId="20" w16cid:durableId="1396048702">
    <w:abstractNumId w:val="6"/>
  </w:num>
  <w:num w:numId="21" w16cid:durableId="1142232429">
    <w:abstractNumId w:val="6"/>
  </w:num>
  <w:num w:numId="22" w16cid:durableId="1608385083">
    <w:abstractNumId w:val="6"/>
  </w:num>
  <w:num w:numId="23" w16cid:durableId="1838885778">
    <w:abstractNumId w:val="6"/>
  </w:num>
  <w:num w:numId="24" w16cid:durableId="408038085">
    <w:abstractNumId w:val="6"/>
  </w:num>
  <w:num w:numId="25" w16cid:durableId="1613393406">
    <w:abstractNumId w:val="6"/>
  </w:num>
  <w:num w:numId="26" w16cid:durableId="764569666">
    <w:abstractNumId w:val="10"/>
  </w:num>
  <w:num w:numId="27" w16cid:durableId="1409576465">
    <w:abstractNumId w:val="6"/>
  </w:num>
  <w:num w:numId="28" w16cid:durableId="674380899">
    <w:abstractNumId w:val="6"/>
  </w:num>
  <w:num w:numId="29" w16cid:durableId="1045644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5C0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2244"/>
    <w:rsid w:val="002A480E"/>
    <w:rsid w:val="002B6E20"/>
    <w:rsid w:val="002C0B2B"/>
    <w:rsid w:val="002D4C14"/>
    <w:rsid w:val="002D7BE9"/>
    <w:rsid w:val="003525E2"/>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B6149"/>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8135B"/>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20E7-FC93-4B71-90E5-A8FDF295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738</Words>
  <Characters>4212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utente9 ognissanti</cp:lastModifiedBy>
  <cp:revision>9</cp:revision>
  <dcterms:created xsi:type="dcterms:W3CDTF">2023-06-19T12:23:00Z</dcterms:created>
  <dcterms:modified xsi:type="dcterms:W3CDTF">2025-01-07T13:38:00Z</dcterms:modified>
</cp:coreProperties>
</file>