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6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52FE5" w:rsidRPr="00225740" w14:paraId="3FDB44E8" w14:textId="77777777" w:rsidTr="00952FE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24321" w14:textId="129FF273" w:rsidR="00D428E7" w:rsidRPr="00D428E7" w:rsidRDefault="00952FE5" w:rsidP="0044378A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="Calibri Light" w:hAnsi="Calibri Light" w:cs="Calibri Light"/>
                <w:b/>
                <w:bCs/>
                <w:smallCaps/>
                <w:color w:val="1F497D" w:themeColor="text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437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428E7" w:rsidRPr="00D428E7">
              <w:rPr>
                <w:rFonts w:ascii="Calibri Light" w:hAnsi="Calibri Light" w:cs="Calibri Light"/>
                <w:smallCaps/>
              </w:rPr>
              <w:t xml:space="preserve">AVVISO  procedura di selezione per il conferimento di incarichi individuali aventi ad oggetto PERSONALE ATA: COLLABORATORI SCOLASTICI E ASSISTENTI AMMINISTRATIVI per l’organizzazione e il supporto alla  gestione del Progetto M4C1I1.4-2024-1322-P-47262 </w:t>
            </w:r>
            <w:r w:rsidR="00D428E7" w:rsidRPr="00D428E7">
              <w:rPr>
                <w:rFonts w:ascii="Calibri Light" w:hAnsi="Calibri Light" w:cs="Calibri Light"/>
                <w:b/>
                <w:bCs/>
                <w:smallCaps/>
                <w:color w:val="1F497D" w:themeColor="text2"/>
              </w:rPr>
              <w:t>“Una scuola che non si arrende”</w:t>
            </w:r>
          </w:p>
          <w:p w14:paraId="58D49F17" w14:textId="7351CBD7" w:rsidR="00D428E7" w:rsidRPr="00D428E7" w:rsidRDefault="00D428E7" w:rsidP="00D428E7">
            <w:pPr>
              <w:autoSpaceDE w:val="0"/>
              <w:autoSpaceDN w:val="0"/>
              <w:adjustRightInd/>
              <w:spacing w:before="6" w:line="240" w:lineRule="auto"/>
              <w:textAlignment w:val="auto"/>
              <w:rPr>
                <w:rFonts w:ascii="Calibri Light" w:eastAsia="Calibri" w:hAnsi="Calibri Light" w:cs="Calibri Light"/>
                <w:bCs/>
                <w:i/>
                <w:iCs/>
                <w:sz w:val="16"/>
                <w:szCs w:val="16"/>
                <w:lang w:eastAsia="en-US"/>
              </w:rPr>
            </w:pPr>
            <w:bookmarkStart w:id="1" w:name="_Hlk137471768"/>
            <w:r w:rsidRPr="00D428E7">
              <w:rPr>
                <w:rFonts w:ascii="Calibri Light" w:eastAsia="Calibri" w:hAnsi="Calibri Light" w:cs="Calibri Light"/>
                <w:bCs/>
                <w:i/>
                <w:iCs/>
                <w:sz w:val="16"/>
                <w:szCs w:val="16"/>
                <w:lang w:eastAsia="en-US"/>
              </w:rPr>
              <w:t>D.M. 19 02/02/24 “Intervento straordinario finalizzato alla riduzione dei divari territoriali nella scuola secondaria di primo e secondo grado</w:t>
            </w:r>
          </w:p>
          <w:p w14:paraId="242FE57A" w14:textId="77777777" w:rsidR="00D428E7" w:rsidRDefault="00D428E7" w:rsidP="00D428E7">
            <w:pPr>
              <w:autoSpaceDE w:val="0"/>
              <w:autoSpaceDN w:val="0"/>
              <w:adjustRightInd/>
              <w:spacing w:before="6" w:line="240" w:lineRule="auto"/>
              <w:textAlignment w:val="auto"/>
              <w:rPr>
                <w:rFonts w:ascii="Calibri Light" w:eastAsia="Calibri" w:hAnsi="Calibri Light" w:cs="Calibri Light"/>
                <w:bCs/>
                <w:i/>
                <w:iCs/>
                <w:sz w:val="16"/>
                <w:szCs w:val="16"/>
                <w:lang w:eastAsia="en-US"/>
              </w:rPr>
            </w:pPr>
            <w:r w:rsidRPr="00D428E7">
              <w:rPr>
                <w:rFonts w:ascii="Calibri Light" w:eastAsia="Calibri" w:hAnsi="Calibri Light" w:cs="Calibri Light"/>
                <w:bCs/>
                <w:i/>
                <w:iCs/>
                <w:sz w:val="16"/>
                <w:szCs w:val="16"/>
                <w:lang w:eastAsia="en-US"/>
              </w:rPr>
              <w:t xml:space="preserve"> e alla lotta alla dispersione scolastica” PIANO NAZIONALE DI RIPRESA E RESILIENZA - MISSIONE 4 - COMPONENTE 1 – Potenziamento dell’offerta </w:t>
            </w:r>
          </w:p>
          <w:p w14:paraId="7246E40F" w14:textId="42366586" w:rsidR="00D428E7" w:rsidRPr="00D428E7" w:rsidRDefault="00D428E7" w:rsidP="00D428E7">
            <w:pPr>
              <w:autoSpaceDE w:val="0"/>
              <w:autoSpaceDN w:val="0"/>
              <w:adjustRightInd/>
              <w:spacing w:before="6" w:line="240" w:lineRule="auto"/>
              <w:textAlignment w:val="auto"/>
              <w:rPr>
                <w:rFonts w:ascii="Calibri Light" w:eastAsia="Calibri" w:hAnsi="Calibri Light" w:cs="Calibri Light"/>
                <w:bCs/>
                <w:i/>
                <w:iCs/>
                <w:sz w:val="16"/>
                <w:szCs w:val="16"/>
                <w:lang w:eastAsia="en-US"/>
              </w:rPr>
            </w:pPr>
            <w:r w:rsidRPr="00D428E7">
              <w:rPr>
                <w:rFonts w:ascii="Calibri Light" w:eastAsia="Calibri" w:hAnsi="Calibri Light" w:cs="Calibri Light"/>
                <w:bCs/>
                <w:i/>
                <w:iCs/>
                <w:sz w:val="16"/>
                <w:szCs w:val="16"/>
                <w:lang w:eastAsia="en-US"/>
              </w:rPr>
              <w:t>dei servizi di istruzione: dagli asili nido alle Università – finanziato dall’Unione europea – Next Generation EU</w:t>
            </w:r>
            <w:r>
              <w:rPr>
                <w:rFonts w:ascii="Calibri Light" w:eastAsia="Calibri" w:hAnsi="Calibri Light" w:cs="Calibri Light"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D428E7">
              <w:rPr>
                <w:rFonts w:ascii="Calibri Light" w:eastAsia="Calibri" w:hAnsi="Calibri Light" w:cs="Calibri Light"/>
                <w:bCs/>
                <w:lang w:eastAsia="en-US"/>
              </w:rPr>
              <w:t>CUP I74D21000110006</w:t>
            </w:r>
          </w:p>
          <w:bookmarkEnd w:id="1"/>
          <w:p w14:paraId="6C883161" w14:textId="5F9500E1" w:rsidR="00952FE5" w:rsidRPr="00225740" w:rsidRDefault="00952FE5" w:rsidP="0044378A">
            <w:pPr>
              <w:spacing w:before="6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4D37E5E" w14:textId="77777777" w:rsidR="00952FE5" w:rsidRDefault="00952FE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70FF8AFB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906D3">
        <w:rPr>
          <w:rFonts w:asciiTheme="minorHAnsi" w:hAnsiTheme="minorHAnsi" w:cstheme="minorHAnsi"/>
          <w:b/>
          <w:sz w:val="22"/>
          <w:szCs w:val="22"/>
        </w:rPr>
        <w:t>in servizio presso l’Istituto Comprensivo Statale di Codogno – Plesso: __________________________________________</w:t>
      </w:r>
      <w:r w:rsidR="00952F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C330D5E" w14:textId="2D0251CE" w:rsidR="00952FE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EC1A88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906D3">
        <w:rPr>
          <w:rFonts w:asciiTheme="minorHAnsi" w:hAnsiTheme="minorHAnsi" w:cstheme="minorHAnsi"/>
          <w:b/>
          <w:bCs/>
          <w:sz w:val="22"/>
          <w:szCs w:val="22"/>
        </w:rPr>
        <w:t>di essere ammesso</w:t>
      </w:r>
      <w:r w:rsidR="006D71B1" w:rsidRPr="001906D3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906D3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partecipare alla procedura</w:t>
      </w:r>
      <w:r w:rsidR="00630045"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in oggetto.</w:t>
      </w:r>
      <w:r w:rsidRPr="001906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6A39C6" w14:textId="77777777" w:rsidR="00952FE5" w:rsidRPr="001906D3" w:rsidRDefault="00952FE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906D3" w:rsidRDefault="005547BF" w:rsidP="00952FE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1906D3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233914C" w:rsidR="005547BF" w:rsidRPr="00386A4D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386A4D">
        <w:rPr>
          <w:rFonts w:asciiTheme="minorHAnsi" w:hAnsiTheme="minorHAnsi" w:cstheme="minorHAnsi"/>
          <w:bCs/>
          <w:sz w:val="22"/>
          <w:szCs w:val="22"/>
        </w:rPr>
        <w:t xml:space="preserve">dell’Avviso prot. n. </w:t>
      </w:r>
      <w:r w:rsidR="00386A4D" w:rsidRPr="00386A4D">
        <w:rPr>
          <w:rFonts w:asciiTheme="minorHAnsi" w:hAnsiTheme="minorHAnsi" w:cstheme="minorHAnsi"/>
          <w:bCs/>
          <w:sz w:val="22"/>
          <w:szCs w:val="22"/>
        </w:rPr>
        <w:t>4119</w:t>
      </w:r>
      <w:r w:rsidR="0030548A" w:rsidRPr="00386A4D">
        <w:rPr>
          <w:rFonts w:asciiTheme="minorHAnsi" w:hAnsiTheme="minorHAnsi" w:cstheme="minorHAnsi"/>
          <w:bCs/>
          <w:sz w:val="22"/>
          <w:szCs w:val="22"/>
        </w:rPr>
        <w:t>/U</w:t>
      </w:r>
      <w:r w:rsidRPr="00386A4D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386A4D" w:rsidRPr="00386A4D">
        <w:rPr>
          <w:rFonts w:asciiTheme="minorHAnsi" w:hAnsiTheme="minorHAnsi" w:cstheme="minorHAnsi"/>
          <w:bCs/>
          <w:sz w:val="22"/>
          <w:szCs w:val="22"/>
        </w:rPr>
        <w:t>03/07/2023</w:t>
      </w:r>
      <w:r w:rsidRPr="00386A4D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6A310965" w:rsidR="005547BF" w:rsidRP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bookmarkStart w:id="7" w:name="_Hlk107862731"/>
      <w:r>
        <w:rPr>
          <w:rFonts w:cstheme="minorHAnsi"/>
          <w:b/>
        </w:rPr>
        <w:t xml:space="preserve">di </w:t>
      </w:r>
      <w:r w:rsidR="005547BF" w:rsidRPr="00CD1061">
        <w:rPr>
          <w:rFonts w:cstheme="minorHAnsi"/>
          <w:b/>
        </w:rPr>
        <w:t xml:space="preserve">non trovarsi in situazioni di conflitto di interessi, anche potenziale, ai sensi dell’art. 53, comma 14, del </w:t>
      </w:r>
      <w:r w:rsidR="0026173D" w:rsidRPr="00CD1061">
        <w:rPr>
          <w:rFonts w:cstheme="minorHAnsi"/>
          <w:b/>
        </w:rPr>
        <w:t>d</w:t>
      </w:r>
      <w:r w:rsidR="005547BF" w:rsidRPr="00CD1061">
        <w:rPr>
          <w:rFonts w:cstheme="minorHAnsi"/>
          <w:b/>
        </w:rPr>
        <w:t>.</w:t>
      </w:r>
      <w:r w:rsidR="0026173D" w:rsidRPr="00CD1061">
        <w:rPr>
          <w:rFonts w:cstheme="minorHAnsi"/>
          <w:b/>
        </w:rPr>
        <w:t>l</w:t>
      </w:r>
      <w:r w:rsidR="005547BF" w:rsidRPr="00CD1061">
        <w:rPr>
          <w:rFonts w:cstheme="minorHAnsi"/>
          <w:b/>
        </w:rPr>
        <w:t xml:space="preserve">gs. </w:t>
      </w:r>
      <w:r w:rsidR="0026173D" w:rsidRPr="00CD1061">
        <w:rPr>
          <w:rFonts w:cstheme="minorHAnsi"/>
          <w:b/>
        </w:rPr>
        <w:t xml:space="preserve">n. </w:t>
      </w:r>
      <w:r w:rsidR="005547BF" w:rsidRPr="00CD1061">
        <w:rPr>
          <w:rFonts w:cstheme="minorHAnsi"/>
          <w:b/>
        </w:rPr>
        <w:t>165/2001, che possano interferire con l’esercizio dell’incarico;</w:t>
      </w:r>
    </w:p>
    <w:p w14:paraId="0DA9244C" w14:textId="763A5F24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di 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 il</w:t>
      </w:r>
      <w:r>
        <w:rPr>
          <w:rFonts w:cstheme="minorHAnsi"/>
        </w:rPr>
        <w:t>/i</w:t>
      </w:r>
      <w:r w:rsidR="005547BF" w:rsidRPr="005547BF">
        <w:rPr>
          <w:rFonts w:cstheme="minorHAnsi"/>
        </w:rPr>
        <w:t xml:space="preserve"> </w:t>
      </w:r>
      <w:proofErr w:type="spellStart"/>
      <w:r w:rsidR="005547BF" w:rsidRPr="005547BF">
        <w:rPr>
          <w:rFonts w:cstheme="minorHAnsi"/>
        </w:rPr>
        <w:t>seguent</w:t>
      </w:r>
      <w:r>
        <w:rPr>
          <w:rFonts w:cstheme="minorHAnsi"/>
        </w:rPr>
        <w:t>I</w:t>
      </w:r>
      <w:proofErr w:type="spellEnd"/>
      <w:r w:rsidR="005547BF" w:rsidRPr="005547BF">
        <w:rPr>
          <w:rFonts w:cstheme="minorHAnsi"/>
        </w:rPr>
        <w:t xml:space="preserve"> titol</w:t>
      </w:r>
      <w:r>
        <w:rPr>
          <w:rFonts w:cstheme="minorHAnsi"/>
        </w:rPr>
        <w:t xml:space="preserve">i </w:t>
      </w:r>
      <w:r w:rsidR="005547BF" w:rsidRPr="005547BF">
        <w:rPr>
          <w:rFonts w:cstheme="minorHAnsi"/>
        </w:rPr>
        <w:t>di studio</w:t>
      </w:r>
      <w:r>
        <w:rPr>
          <w:rFonts w:cstheme="minorHAnsi"/>
        </w:rPr>
        <w:t>:</w:t>
      </w:r>
    </w:p>
    <w:p w14:paraId="3860EB47" w14:textId="16568504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___________________________________________________________________________________________________________________________________________________________;</w:t>
      </w:r>
    </w:p>
    <w:bookmarkEnd w:id="8"/>
    <w:p w14:paraId="4C411DCD" w14:textId="77777777" w:rsidR="00CD1061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______________________________________________________________________;</w:t>
      </w:r>
    </w:p>
    <w:p w14:paraId="638E770B" w14:textId="0725B298" w:rsidR="005547BF" w:rsidRPr="005547BF" w:rsidRDefault="005547BF" w:rsidP="00CD106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7CB6AF2" w:rsidR="00141C77" w:rsidRPr="00CD106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1061">
        <w:rPr>
          <w:rFonts w:asciiTheme="minorHAnsi" w:hAnsiTheme="minorHAnsi" w:cstheme="minorHAnsi"/>
          <w:b/>
          <w:sz w:val="22"/>
          <w:szCs w:val="22"/>
          <w:u w:val="single"/>
        </w:rPr>
        <w:t>Si allega</w:t>
      </w:r>
      <w:r w:rsidR="007B4D82"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alla presente </w:t>
      </w:r>
      <w:r w:rsidR="007B4D82" w:rsidRPr="00CD106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nonché </w:t>
      </w:r>
      <w:r w:rsidRPr="00CD1061">
        <w:rPr>
          <w:rFonts w:asciiTheme="minorHAnsi" w:hAnsiTheme="minorHAnsi" w:cstheme="minorHAnsi"/>
          <w:b/>
          <w:sz w:val="22"/>
          <w:szCs w:val="22"/>
          <w:u w:val="single"/>
        </w:rPr>
        <w:t xml:space="preserve">fotocopia </w:t>
      </w:r>
      <w:r w:rsidR="00727930" w:rsidRPr="00CD1061">
        <w:rPr>
          <w:rFonts w:asciiTheme="minorHAnsi" w:hAnsiTheme="minorHAnsi" w:cstheme="minorHAnsi"/>
          <w:b/>
          <w:sz w:val="22"/>
          <w:szCs w:val="22"/>
          <w:u w:val="single"/>
        </w:rPr>
        <w:t>del documento di identità in corso di validità</w:t>
      </w:r>
      <w:r w:rsidR="007232A3" w:rsidRPr="00CD106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0E6A" w14:textId="77777777" w:rsidR="00E01170" w:rsidRDefault="00E01170">
      <w:r>
        <w:separator/>
      </w:r>
    </w:p>
  </w:endnote>
  <w:endnote w:type="continuationSeparator" w:id="0">
    <w:p w14:paraId="7D251AED" w14:textId="77777777" w:rsidR="00E01170" w:rsidRDefault="00E01170">
      <w:r>
        <w:continuationSeparator/>
      </w:r>
    </w:p>
  </w:endnote>
  <w:endnote w:type="continuationNotice" w:id="1">
    <w:p w14:paraId="38314159" w14:textId="77777777" w:rsidR="00E01170" w:rsidRDefault="00E011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CC3D52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86A4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6F8C" w14:textId="77777777" w:rsidR="00E01170" w:rsidRDefault="00E01170">
      <w:r>
        <w:separator/>
      </w:r>
    </w:p>
  </w:footnote>
  <w:footnote w:type="continuationSeparator" w:id="0">
    <w:p w14:paraId="7DBA26B7" w14:textId="77777777" w:rsidR="00E01170" w:rsidRDefault="00E01170">
      <w:r>
        <w:continuationSeparator/>
      </w:r>
    </w:p>
  </w:footnote>
  <w:footnote w:type="continuationNotice" w:id="1">
    <w:p w14:paraId="78B51613" w14:textId="77777777" w:rsidR="00E01170" w:rsidRDefault="00E011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BD37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042F037A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48238D7F" w14:textId="77777777" w:rsidR="00C13AD9" w:rsidRDefault="00C13AD9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6EA7BFB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4378A">
      <w:rPr>
        <w:rFonts w:ascii="Times New Roman" w:hAnsi="Times New Roman"/>
        <w:i/>
        <w:iCs/>
        <w:szCs w:val="24"/>
      </w:rPr>
      <w:t>“</w:t>
    </w:r>
    <w:r w:rsidR="001906D3">
      <w:rPr>
        <w:rFonts w:ascii="Times New Roman" w:hAnsi="Times New Roman"/>
        <w:i/>
        <w:iCs/>
        <w:szCs w:val="24"/>
      </w:rPr>
      <w:t>1</w:t>
    </w:r>
    <w:r w:rsidR="0044378A">
      <w:rPr>
        <w:rFonts w:ascii="Times New Roman" w:hAnsi="Times New Roman"/>
        <w:i/>
        <w:iCs/>
        <w:szCs w:val="24"/>
      </w:rPr>
      <w:t xml:space="preserve">” 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915239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55735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9321121">
    <w:abstractNumId w:val="23"/>
  </w:num>
  <w:num w:numId="4" w16cid:durableId="949433267">
    <w:abstractNumId w:val="22"/>
  </w:num>
  <w:num w:numId="5" w16cid:durableId="685987323">
    <w:abstractNumId w:val="20"/>
  </w:num>
  <w:num w:numId="6" w16cid:durableId="527567981">
    <w:abstractNumId w:val="17"/>
  </w:num>
  <w:num w:numId="7" w16cid:durableId="690110375">
    <w:abstractNumId w:val="18"/>
  </w:num>
  <w:num w:numId="8" w16cid:durableId="1768308711">
    <w:abstractNumId w:val="21"/>
  </w:num>
  <w:num w:numId="9" w16cid:durableId="1981765516">
    <w:abstractNumId w:val="3"/>
  </w:num>
  <w:num w:numId="10" w16cid:durableId="497577630">
    <w:abstractNumId w:val="2"/>
  </w:num>
  <w:num w:numId="11" w16cid:durableId="1976056311">
    <w:abstractNumId w:val="1"/>
  </w:num>
  <w:num w:numId="12" w16cid:durableId="1853183471">
    <w:abstractNumId w:val="4"/>
  </w:num>
  <w:num w:numId="13" w16cid:durableId="1266697045">
    <w:abstractNumId w:val="15"/>
  </w:num>
  <w:num w:numId="14" w16cid:durableId="5835718">
    <w:abstractNumId w:val="19"/>
  </w:num>
  <w:num w:numId="15" w16cid:durableId="39139076">
    <w:abstractNumId w:val="10"/>
  </w:num>
  <w:num w:numId="16" w16cid:durableId="333455924">
    <w:abstractNumId w:val="8"/>
  </w:num>
  <w:num w:numId="17" w16cid:durableId="988244616">
    <w:abstractNumId w:val="2"/>
    <w:lvlOverride w:ilvl="0">
      <w:startOverride w:val="1"/>
    </w:lvlOverride>
  </w:num>
  <w:num w:numId="18" w16cid:durableId="264268790">
    <w:abstractNumId w:val="14"/>
  </w:num>
  <w:num w:numId="19" w16cid:durableId="1909149297">
    <w:abstractNumId w:val="26"/>
  </w:num>
  <w:num w:numId="20" w16cid:durableId="867255945">
    <w:abstractNumId w:val="25"/>
  </w:num>
  <w:num w:numId="21" w16cid:durableId="166092297">
    <w:abstractNumId w:val="12"/>
  </w:num>
  <w:num w:numId="22" w16cid:durableId="780993215">
    <w:abstractNumId w:val="7"/>
  </w:num>
  <w:num w:numId="23" w16cid:durableId="1867451452">
    <w:abstractNumId w:val="11"/>
  </w:num>
  <w:num w:numId="24" w16cid:durableId="883950394">
    <w:abstractNumId w:val="13"/>
  </w:num>
  <w:num w:numId="25" w16cid:durableId="1506744309">
    <w:abstractNumId w:val="1"/>
  </w:num>
  <w:num w:numId="26" w16cid:durableId="842428262">
    <w:abstractNumId w:val="5"/>
  </w:num>
  <w:num w:numId="27" w16cid:durableId="1307860036">
    <w:abstractNumId w:val="9"/>
  </w:num>
  <w:num w:numId="28" w16cid:durableId="941031625">
    <w:abstractNumId w:val="6"/>
  </w:num>
  <w:num w:numId="29" w16cid:durableId="2064257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913992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6D3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244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48A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A4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78A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E5C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98F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95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FE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0F5D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3B2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AD9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061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8E7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170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2023-06-19T12:03:00Z</dcterms:created>
  <dcterms:modified xsi:type="dcterms:W3CDTF">2025-01-07T13:39:00Z</dcterms:modified>
</cp:coreProperties>
</file>