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5F32B7" w:rsidRDefault="005F32B7" w:rsidP="005F32B7">
      <w:pPr>
        <w:tabs>
          <w:tab w:val="left" w:pos="2880"/>
        </w:tabs>
      </w:pPr>
      <w:r>
        <w:tab/>
      </w:r>
    </w:p>
    <w:p w:rsidR="005F32B7" w:rsidRDefault="003F0844" w:rsidP="005F32B7">
      <w:pPr>
        <w:rPr>
          <w:sz w:val="21"/>
          <w:szCs w:val="21"/>
        </w:rPr>
      </w:pPr>
      <w:r w:rsidRPr="003F0844">
        <w:rPr>
          <w:sz w:val="21"/>
          <w:szCs w:val="21"/>
        </w:rPr>
        <w:t xml:space="preserve">               Allegato B: Griglia di valutazione</w:t>
      </w:r>
    </w:p>
    <w:p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3F0844" w:rsidRPr="005F32B7" w:rsidRDefault="003F0844" w:rsidP="005F32B7"/>
    <w:tbl>
      <w:tblPr>
        <w:tblW w:w="8286" w:type="dxa"/>
        <w:jc w:val="center"/>
        <w:tblInd w:w="-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6"/>
        <w:gridCol w:w="1657"/>
        <w:gridCol w:w="1657"/>
        <w:gridCol w:w="1584"/>
        <w:gridCol w:w="1732"/>
      </w:tblGrid>
      <w:tr w:rsidR="00377D2F" w:rsidTr="003F0844">
        <w:trPr>
          <w:trHeight w:val="213"/>
          <w:jc w:val="center"/>
        </w:trPr>
        <w:tc>
          <w:tcPr>
            <w:tcW w:w="6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ESPERTO FORMATORE/TUTOR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77D2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77D2F" w:rsidTr="003F0844">
        <w:trPr>
          <w:trHeight w:val="44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2F" w:rsidRPr="00CB1B0F" w:rsidRDefault="003F0844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377D2F" w:rsidTr="003F0844">
        <w:trPr>
          <w:trHeight w:val="2165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Votazione riportata al termine del corso di laurea magistrale/specialistica in scienze dell’educazione (L18) – Laurea in terapia della neuro psicomotricità dell’età evolutiva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 xml:space="preserve">Da 66/110 a 90/110, 5 punti. </w:t>
            </w:r>
          </w:p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 xml:space="preserve">Da 91/110 a 110/110, 8 punti. </w:t>
            </w:r>
          </w:p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>110 con lode 10 punti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D2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77D2F" w:rsidTr="003F0844">
        <w:trPr>
          <w:trHeight w:val="744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Formazione Professionale</w:t>
            </w:r>
          </w:p>
          <w:p w:rsidR="00377D2F" w:rsidRPr="00CB1B0F" w:rsidRDefault="00377D2F" w:rsidP="00A3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Default="00377D2F" w:rsidP="00377D2F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143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Formazione specifica sui disturbi del neuro sviluppo.</w:t>
            </w:r>
          </w:p>
          <w:p w:rsidR="00377D2F" w:rsidRDefault="00377D2F" w:rsidP="00377D2F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143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Formazione specifica </w:t>
            </w:r>
            <w:r w:rsidR="003F0844">
              <w:rPr>
                <w:color w:val="000000"/>
                <w:sz w:val="16"/>
                <w:szCs w:val="16"/>
              </w:rPr>
              <w:t>sui disturbi dell’apprendimento.</w:t>
            </w:r>
          </w:p>
          <w:p w:rsidR="00377D2F" w:rsidRDefault="00377D2F" w:rsidP="00377D2F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143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Competenze relative alla mediazione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20B4E">
              <w:rPr>
                <w:color w:val="000000"/>
                <w:sz w:val="16"/>
                <w:szCs w:val="16"/>
              </w:rPr>
              <w:t>dell’apprendimento.</w:t>
            </w:r>
          </w:p>
          <w:p w:rsidR="003F0844" w:rsidRPr="003F0844" w:rsidRDefault="003F0844" w:rsidP="003F0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4.9pt;margin-top:5.2pt;width:165.5pt;height:0;z-index:251658240" o:connectortype="straight"/>
              </w:pict>
            </w:r>
          </w:p>
          <w:p w:rsidR="00377D2F" w:rsidRDefault="00377D2F" w:rsidP="00377D2F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143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Conoscenza dei casi presenti all’interno del contesto scolastico.</w:t>
            </w:r>
          </w:p>
          <w:p w:rsidR="00377D2F" w:rsidRPr="00020B4E" w:rsidRDefault="00377D2F" w:rsidP="00377D2F">
            <w:pPr>
              <w:pStyle w:val="Paragrafoelenco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143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Pregresse supervisioni dei casi di  alunni con disabilità </w:t>
            </w:r>
            <w:r>
              <w:rPr>
                <w:color w:val="000000"/>
                <w:sz w:val="16"/>
                <w:szCs w:val="16"/>
              </w:rPr>
              <w:t>nel contesto scolastico.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BB2C32">
              <w:rPr>
                <w:sz w:val="16"/>
                <w:szCs w:val="16"/>
              </w:rPr>
              <w:t xml:space="preserve">2 punti per ogni attività formativa documentata ( </w:t>
            </w:r>
            <w:proofErr w:type="spellStart"/>
            <w:r w:rsidRPr="00BB2C32">
              <w:rPr>
                <w:sz w:val="16"/>
                <w:szCs w:val="16"/>
              </w:rPr>
              <w:t>max</w:t>
            </w:r>
            <w:proofErr w:type="spellEnd"/>
            <w:r w:rsidRPr="00BB2C32">
              <w:rPr>
                <w:sz w:val="16"/>
                <w:szCs w:val="16"/>
              </w:rPr>
              <w:t xml:space="preserve"> 16 punti)</w:t>
            </w:r>
          </w:p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3F0844" w:rsidRDefault="003F0844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377D2F" w:rsidRPr="000C15B4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BB2C32">
              <w:rPr>
                <w:sz w:val="16"/>
                <w:szCs w:val="16"/>
              </w:rPr>
              <w:t xml:space="preserve">2 punti per ogni incarico specifico documentato ( </w:t>
            </w:r>
            <w:proofErr w:type="spellStart"/>
            <w:r w:rsidRPr="00BB2C32">
              <w:rPr>
                <w:sz w:val="16"/>
                <w:szCs w:val="16"/>
              </w:rPr>
              <w:t>max</w:t>
            </w:r>
            <w:proofErr w:type="spellEnd"/>
            <w:r w:rsidRPr="00BB2C32">
              <w:rPr>
                <w:sz w:val="16"/>
                <w:szCs w:val="16"/>
              </w:rPr>
              <w:t xml:space="preserve"> 16 punti 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352B31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B2C32">
              <w:rPr>
                <w:b/>
                <w:color w:val="000000"/>
                <w:sz w:val="18"/>
                <w:szCs w:val="18"/>
              </w:rPr>
              <w:t>MAX 32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77D2F" w:rsidTr="003F0844">
        <w:trPr>
          <w:trHeight w:val="929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Esperienza professionale maturata nell’ambito della gestione educativa di alunni con disabilità.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0B4E">
              <w:rPr>
                <w:sz w:val="16"/>
                <w:szCs w:val="16"/>
              </w:rPr>
              <w:t xml:space="preserve"> punt</w:t>
            </w:r>
            <w:r>
              <w:rPr>
                <w:sz w:val="16"/>
                <w:szCs w:val="16"/>
              </w:rPr>
              <w:t>i</w:t>
            </w:r>
            <w:r w:rsidRPr="00020B4E">
              <w:rPr>
                <w:sz w:val="16"/>
                <w:szCs w:val="16"/>
              </w:rPr>
              <w:t xml:space="preserve"> per ogni anno di servizio prestato (</w:t>
            </w:r>
            <w:proofErr w:type="spellStart"/>
            <w:r w:rsidRPr="00020B4E">
              <w:rPr>
                <w:sz w:val="16"/>
                <w:szCs w:val="16"/>
              </w:rPr>
              <w:t>max</w:t>
            </w:r>
            <w:proofErr w:type="spellEnd"/>
            <w:r w:rsidRPr="00020B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30 </w:t>
            </w:r>
            <w:r w:rsidRPr="00020B4E">
              <w:rPr>
                <w:sz w:val="16"/>
                <w:szCs w:val="16"/>
              </w:rPr>
              <w:t xml:space="preserve"> punti) </w:t>
            </w:r>
          </w:p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352B31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B2C32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77D2F" w:rsidTr="003F0844">
        <w:trPr>
          <w:trHeight w:val="929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CB1B0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020B4E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Pr="00352B31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52B31"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D2F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BB2C32">
              <w:rPr>
                <w:b/>
                <w:color w:val="000000"/>
                <w:sz w:val="18"/>
                <w:szCs w:val="18"/>
              </w:rPr>
              <w:t>MAX 84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2F" w:rsidRPr="00BB2C32" w:rsidRDefault="00377D2F" w:rsidP="00A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5F32B7">
      <w:pPr>
        <w:tabs>
          <w:tab w:val="left" w:pos="999"/>
        </w:tabs>
      </w:pPr>
    </w:p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2024-10-14T12:08:00Z</dcterms:created>
  <dcterms:modified xsi:type="dcterms:W3CDTF">2024-10-14T12:08:00Z</dcterms:modified>
</cp:coreProperties>
</file>