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E63BC5" w:rsidRPr="00D81756" w:rsidRDefault="00127C61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</w:pPr>
      <w:r w:rsidRPr="00D81756">
        <w:rPr>
          <w:color w:val="000000"/>
          <w:shd w:val="clear" w:color="auto" w:fill="FFFFFF"/>
        </w:rPr>
        <w:t> </w:t>
      </w:r>
      <w:r w:rsidRPr="00D81756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 xml:space="preserve">ALLEGATO B) “GRIGLIA DI VALUTAZIONE DEI TITOLI PER RUOLO DI </w:t>
      </w:r>
      <w:r w:rsidR="0022465D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>ESPERTO</w:t>
      </w:r>
      <w:r w:rsidRPr="00D81756">
        <w:rPr>
          <w:rStyle w:val="StrongEmphasis"/>
          <w:rFonts w:asciiTheme="majorHAnsi" w:hAnsiTheme="majorHAnsi" w:cstheme="majorHAnsi"/>
          <w:color w:val="000000"/>
          <w:shd w:val="clear" w:color="auto" w:fill="FFFFFF"/>
        </w:rPr>
        <w:t>”</w:t>
      </w:r>
    </w:p>
    <w:p w:rsidR="00B20B24" w:rsidRPr="003378F2" w:rsidRDefault="00B20B24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</w:rPr>
      </w:pPr>
    </w:p>
    <w:p w:rsidR="00D81756" w:rsidRDefault="00127C61" w:rsidP="00D81756">
      <w:pPr>
        <w:pStyle w:val="Titolo3"/>
        <w:spacing w:before="0" w:after="0"/>
        <w:ind w:left="567" w:right="567"/>
        <w:rPr>
          <w:rFonts w:asciiTheme="minorHAnsi" w:hAnsiTheme="minorHAnsi" w:cstheme="minorHAnsi"/>
          <w:sz w:val="24"/>
          <w:szCs w:val="24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>Oggetto</w:t>
      </w:r>
      <w:proofErr w:type="spellEnd"/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Avviso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relativo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alla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selezione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il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reclutamento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personale</w:t>
      </w:r>
      <w:proofErr w:type="spellEnd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docente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/</w:t>
      </w:r>
      <w:proofErr w:type="spell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esperto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interno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ed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esterno</w:t>
      </w:r>
      <w:proofErr w:type="spellEnd"/>
      <w:r w:rsidR="00D81756" w:rsidRPr="00D81756">
        <w:rPr>
          <w:rStyle w:val="StrongEmphasis"/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D81756" w:rsidRPr="00D8175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D81756" w:rsidRPr="00D81756">
        <w:rPr>
          <w:rFonts w:asciiTheme="minorHAnsi" w:hAnsiTheme="minorHAnsi" w:cstheme="minorHAnsi"/>
          <w:sz w:val="24"/>
          <w:szCs w:val="24"/>
        </w:rPr>
        <w:t>all’Istituzione</w:t>
      </w:r>
      <w:proofErr w:type="spellEnd"/>
      <w:proofErr w:type="gramEnd"/>
      <w:r w:rsidR="00D81756" w:rsidRPr="00D817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81756" w:rsidRPr="00D81756">
        <w:rPr>
          <w:rFonts w:asciiTheme="minorHAnsi" w:hAnsiTheme="minorHAnsi" w:cstheme="minorHAnsi"/>
          <w:sz w:val="24"/>
          <w:szCs w:val="24"/>
        </w:rPr>
        <w:t>scolastica</w:t>
      </w:r>
      <w:proofErr w:type="spellEnd"/>
      <w:r w:rsidR="003378A5">
        <w:rPr>
          <w:rFonts w:asciiTheme="minorHAnsi" w:hAnsiTheme="minorHAnsi" w:cstheme="minorHAnsi"/>
          <w:sz w:val="24"/>
          <w:szCs w:val="24"/>
        </w:rPr>
        <w:t>:</w:t>
      </w:r>
    </w:p>
    <w:p w:rsidR="003378A5" w:rsidRPr="003378A5" w:rsidRDefault="003378A5" w:rsidP="003378A5">
      <w:pPr>
        <w:pStyle w:val="Corpotesto"/>
      </w:pPr>
    </w:p>
    <w:p w:rsidR="00BC6283" w:rsidRDefault="003378A5" w:rsidP="0022465D">
      <w:pPr>
        <w:pStyle w:val="Corpotesto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3378A5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="00D17AD0">
        <w:rPr>
          <w:rFonts w:ascii="Calibri Light" w:hAnsi="Calibri Light" w:cs="Calibri Light"/>
          <w:b/>
          <w:smallCaps/>
          <w:sz w:val="20"/>
          <w:szCs w:val="20"/>
        </w:rPr>
        <w:t xml:space="preserve">AD OGGETTO,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LA  SELEZIONE DI  DOCENTI ESPERTI INTERNI </w:t>
      </w:r>
      <w:r w:rsidRPr="003378A5">
        <w:rPr>
          <w:rFonts w:ascii="Calibri Light" w:hAnsi="Calibri Light" w:cs="Calibri Light"/>
          <w:b/>
          <w:smallCaps/>
        </w:rPr>
        <w:t>ALLA Nostra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 SCUOLA E SUCCESSIVAMENTE DI DOCENTI ESTERNI AL  </w:t>
      </w:r>
      <w:bookmarkStart w:id="5" w:name="_GoBack"/>
      <w:bookmarkEnd w:id="5"/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NOSTRO ISTITUTO e/o ESPERTI ESTERNI,  PER L’ORGANIZZAZIONE E LA GESTIONE </w:t>
      </w:r>
      <w:r w:rsidRPr="003378A5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r w:rsidRPr="003378A5">
        <w:rPr>
          <w:rFonts w:ascii="Calibri Light" w:hAnsi="Calibri Light" w:cs="Calibri Light"/>
          <w:b/>
          <w:smallCaps/>
          <w:sz w:val="20"/>
          <w:szCs w:val="20"/>
        </w:rPr>
        <w:t xml:space="preserve">DI </w:t>
      </w:r>
      <w:r w:rsidR="0022465D">
        <w:rPr>
          <w:rFonts w:ascii="Calibri Light" w:hAnsi="Calibri Light" w:cs="Calibri Light"/>
          <w:bCs/>
          <w:sz w:val="20"/>
          <w:szCs w:val="20"/>
        </w:rPr>
        <w:t>“</w:t>
      </w:r>
      <w:proofErr w:type="spellStart"/>
      <w:r w:rsidR="0022465D" w:rsidRPr="009123A8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Percorsi</w:t>
      </w:r>
      <w:proofErr w:type="spellEnd"/>
      <w:r w:rsidR="0022465D" w:rsidRPr="009123A8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di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orientamento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con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il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coinvolgimento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delle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famiglie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degli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alunni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della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scuola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secondaria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di I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grado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dell’Istituto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a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rischio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dispersione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scolastica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, con un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taglio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prevalentemente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educativo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, per un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numero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massimo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di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partecipanti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previsti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di n. </w:t>
      </w:r>
      <w:proofErr w:type="gram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8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approssimativamente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genitori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per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ogni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edizione</w:t>
      </w:r>
      <w:proofErr w:type="spellEnd"/>
      <w:r w:rsidR="0022465D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”,</w:t>
      </w:r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bookmarkStart w:id="6" w:name="parent_elementad388e1c62b83"/>
      <w:bookmarkStart w:id="7" w:name="preview_cont0d0504616961f"/>
      <w:bookmarkEnd w:id="6"/>
      <w:bookmarkEnd w:id="7"/>
      <w:r w:rsidR="00BC6283" w:rsidRPr="00BC6283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proofErr w:type="spellStart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Progetto</w:t>
      </w:r>
      <w:proofErr w:type="spellEnd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M4C1I1.4-2022-981-P-11636       </w:t>
      </w:r>
      <w:r w:rsidR="00D81756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“</w:t>
      </w:r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La </w:t>
      </w:r>
      <w:proofErr w:type="spellStart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scuola</w:t>
      </w:r>
      <w:proofErr w:type="spellEnd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a </w:t>
      </w:r>
      <w:proofErr w:type="spellStart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fianco</w:t>
      </w:r>
      <w:proofErr w:type="spellEnd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</w:t>
      </w:r>
      <w:proofErr w:type="spellStart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degli</w:t>
      </w:r>
      <w:proofErr w:type="spellEnd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</w:t>
      </w:r>
      <w:proofErr w:type="spellStart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alunni</w:t>
      </w:r>
      <w:proofErr w:type="spellEnd"/>
      <w:r w:rsidR="00BC6283" w:rsidRPr="00BC6283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 xml:space="preserve"> </w:t>
      </w:r>
      <w:proofErr w:type="spellStart"/>
      <w:r w:rsidR="00D81756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fragili</w:t>
      </w:r>
      <w:proofErr w:type="spellEnd"/>
      <w:r w:rsidR="00D81756">
        <w:rPr>
          <w:rFonts w:asciiTheme="minorHAnsi" w:hAnsiTheme="minorHAnsi" w:cstheme="minorHAnsi"/>
          <w:color w:val="2F5496" w:themeColor="accent1" w:themeShade="BF"/>
          <w:sz w:val="22"/>
          <w:szCs w:val="22"/>
          <w:u w:val="single"/>
        </w:rPr>
        <w:t>”</w:t>
      </w:r>
      <w:proofErr w:type="gramEnd"/>
    </w:p>
    <w:p w:rsidR="00B20B24" w:rsidRPr="00BC6283" w:rsidRDefault="00B20B24" w:rsidP="00BC6283">
      <w:pPr>
        <w:spacing w:before="120" w:after="120" w:line="276" w:lineRule="auto"/>
        <w:ind w:left="283" w:right="30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</w:pP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1"/>
        <w:gridCol w:w="849"/>
        <w:gridCol w:w="1189"/>
      </w:tblGrid>
      <w:tr w:rsidR="0022465D" w:rsidTr="00312A95">
        <w:trPr>
          <w:trHeight w:val="235"/>
        </w:trPr>
        <w:tc>
          <w:tcPr>
            <w:tcW w:w="10209" w:type="dxa"/>
            <w:gridSpan w:val="3"/>
            <w:vAlign w:val="center"/>
          </w:tcPr>
          <w:p w:rsidR="0022465D" w:rsidRDefault="0022465D" w:rsidP="00312A95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</w:rPr>
            </w:pPr>
          </w:p>
          <w:p w:rsidR="0022465D" w:rsidRDefault="0022465D" w:rsidP="00312A9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 xml:space="preserve">ALLEGATO B: GRIGLIA DI VALUTAZIONE DEI TITOLI PER RUOLO DI </w:t>
            </w:r>
            <w:r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ESPERTO</w:t>
            </w:r>
          </w:p>
        </w:tc>
      </w:tr>
      <w:tr w:rsidR="0022465D" w:rsidTr="00312A95">
        <w:trPr>
          <w:trHeight w:val="225"/>
        </w:trPr>
        <w:tc>
          <w:tcPr>
            <w:tcW w:w="10209" w:type="dxa"/>
            <w:gridSpan w:val="3"/>
            <w:vAlign w:val="center"/>
          </w:tcPr>
          <w:p w:rsidR="0022465D" w:rsidRDefault="0022465D" w:rsidP="00312A95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22465D" w:rsidRDefault="0022465D" w:rsidP="00312A9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</w:p>
        </w:tc>
      </w:tr>
      <w:tr w:rsidR="0022465D" w:rsidTr="00312A95">
        <w:trPr>
          <w:trHeight w:val="235"/>
        </w:trPr>
        <w:tc>
          <w:tcPr>
            <w:tcW w:w="8171" w:type="dxa"/>
          </w:tcPr>
          <w:p w:rsidR="0022465D" w:rsidRPr="00FE3DEA" w:rsidRDefault="0022465D" w:rsidP="00312A95">
            <w:pPr>
              <w:tabs>
                <w:tab w:val="left" w:pos="1252"/>
              </w:tabs>
              <w:spacing w:before="1"/>
              <w:ind w:left="116" w:right="25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Laurea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Pedagogia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Psicologia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Sociologia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Scienze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dell’Educazione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,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Scienze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Scienze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Sociale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22465D" w:rsidTr="00312A95">
        <w:trPr>
          <w:trHeight w:val="235"/>
        </w:trPr>
        <w:tc>
          <w:tcPr>
            <w:tcW w:w="8171" w:type="dxa"/>
          </w:tcPr>
          <w:p w:rsidR="0022465D" w:rsidRPr="00FE3DEA" w:rsidRDefault="0022465D" w:rsidP="00312A95">
            <w:pPr>
              <w:tabs>
                <w:tab w:val="left" w:pos="1252"/>
              </w:tabs>
              <w:spacing w:before="1"/>
              <w:ind w:left="116" w:right="25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dell’istituto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in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di 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una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documentata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preparazione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inerente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le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attività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contrastare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la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scolastica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perfezionamento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, o di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specializzazione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specifici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esami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universitari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>);</w:t>
            </w:r>
            <w:r w:rsidRPr="00FE3DEA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12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22465D" w:rsidTr="00312A95">
        <w:trPr>
          <w:trHeight w:val="461"/>
        </w:trPr>
        <w:tc>
          <w:tcPr>
            <w:tcW w:w="8171" w:type="dxa"/>
          </w:tcPr>
          <w:p w:rsidR="0022465D" w:rsidRPr="00FE3DEA" w:rsidRDefault="0022465D" w:rsidP="00312A95">
            <w:pPr>
              <w:tabs>
                <w:tab w:val="left" w:pos="1252"/>
              </w:tabs>
              <w:spacing w:before="1"/>
              <w:ind w:left="116" w:right="251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in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di 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una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documentata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preparazione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inerente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le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attività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contrastare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la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scolastica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perfezionamento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, o di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specializzazione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specifici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esami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E3DEA">
              <w:rPr>
                <w:rFonts w:ascii="Calibri Light" w:hAnsi="Calibri Light" w:cs="Calibri Light"/>
                <w:sz w:val="20"/>
                <w:szCs w:val="20"/>
              </w:rPr>
              <w:t>universitari</w:t>
            </w:r>
            <w:proofErr w:type="spellEnd"/>
            <w:r w:rsidRPr="00FE3DEA">
              <w:rPr>
                <w:rFonts w:ascii="Calibri Light" w:hAnsi="Calibri Light" w:cs="Calibri Light"/>
                <w:sz w:val="20"/>
                <w:szCs w:val="20"/>
              </w:rPr>
              <w:t>);</w:t>
            </w:r>
            <w:r w:rsidRPr="00FE3DEA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22465D" w:rsidTr="00312A95">
        <w:trPr>
          <w:trHeight w:val="461"/>
        </w:trPr>
        <w:tc>
          <w:tcPr>
            <w:tcW w:w="8171" w:type="dxa"/>
          </w:tcPr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Istituzioni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Scolastiche</w:t>
            </w:r>
            <w:proofErr w:type="spellEnd"/>
          </w:p>
        </w:tc>
        <w:tc>
          <w:tcPr>
            <w:tcW w:w="849" w:type="dxa"/>
          </w:tcPr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22465D" w:rsidTr="00312A95">
        <w:trPr>
          <w:trHeight w:val="461"/>
        </w:trPr>
        <w:tc>
          <w:tcPr>
            <w:tcW w:w="8171" w:type="dxa"/>
          </w:tcPr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Titoli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Competenze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certificate per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attività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formatore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orientatore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e counselor</w:t>
            </w:r>
          </w:p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49" w:type="dxa"/>
          </w:tcPr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6 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22465D" w:rsidTr="00312A95">
        <w:trPr>
          <w:trHeight w:val="369"/>
        </w:trPr>
        <w:tc>
          <w:tcPr>
            <w:tcW w:w="8171" w:type="dxa"/>
          </w:tcPr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acco</w:t>
            </w:r>
            <w:r>
              <w:rPr>
                <w:rFonts w:ascii="Calibri Light" w:hAnsi="Calibri Light" w:cs="Calibri Light"/>
                <w:sz w:val="20"/>
                <w:szCs w:val="20"/>
              </w:rPr>
              <w:t>glienza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supporto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all’utenza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849" w:type="dxa"/>
          </w:tcPr>
          <w:p w:rsidR="0022465D" w:rsidRDefault="0022465D" w:rsidP="00312A95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189" w:type="dxa"/>
          </w:tcPr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22465D" w:rsidTr="00312A95">
        <w:trPr>
          <w:trHeight w:val="235"/>
        </w:trPr>
        <w:tc>
          <w:tcPr>
            <w:tcW w:w="10209" w:type="dxa"/>
            <w:gridSpan w:val="3"/>
          </w:tcPr>
          <w:p w:rsidR="0022465D" w:rsidRDefault="0022465D" w:rsidP="00312A9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22465D" w:rsidTr="00312A95">
        <w:trPr>
          <w:trHeight w:val="225"/>
        </w:trPr>
        <w:tc>
          <w:tcPr>
            <w:tcW w:w="8171" w:type="dxa"/>
          </w:tcPr>
          <w:p w:rsidR="0022465D" w:rsidRDefault="0022465D" w:rsidP="0022465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C1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849" w:type="dxa"/>
          </w:tcPr>
          <w:p w:rsidR="0022465D" w:rsidRPr="005C3451" w:rsidRDefault="0022465D" w:rsidP="00312A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22465D" w:rsidRPr="005C3451" w:rsidRDefault="0022465D" w:rsidP="00312A95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22465D" w:rsidTr="00312A95">
        <w:trPr>
          <w:trHeight w:val="235"/>
        </w:trPr>
        <w:tc>
          <w:tcPr>
            <w:tcW w:w="8171" w:type="dxa"/>
          </w:tcPr>
          <w:p w:rsidR="0022465D" w:rsidRDefault="0022465D" w:rsidP="0022465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C2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Organizzazione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gruppi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lavoro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</w:p>
        </w:tc>
        <w:tc>
          <w:tcPr>
            <w:tcW w:w="849" w:type="dxa"/>
          </w:tcPr>
          <w:p w:rsidR="0022465D" w:rsidRPr="005C3451" w:rsidRDefault="0022465D" w:rsidP="00312A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22465D" w:rsidRPr="005C3451" w:rsidRDefault="0022465D" w:rsidP="00312A95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22465D" w:rsidTr="00312A95">
        <w:trPr>
          <w:trHeight w:val="225"/>
        </w:trPr>
        <w:tc>
          <w:tcPr>
            <w:tcW w:w="8171" w:type="dxa"/>
          </w:tcPr>
          <w:p w:rsidR="0022465D" w:rsidRDefault="0022465D" w:rsidP="0022465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Organizzazione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form</w:t>
            </w:r>
            <w:r>
              <w:rPr>
                <w:rFonts w:ascii="Calibri Light" w:hAnsi="Calibri Light" w:cs="Calibri Light"/>
                <w:sz w:val="20"/>
                <w:szCs w:val="20"/>
              </w:rPr>
              <w:t>azione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:rsidR="0022465D" w:rsidRPr="005C3451" w:rsidRDefault="0022465D" w:rsidP="00312A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9</w:t>
            </w:r>
          </w:p>
        </w:tc>
        <w:tc>
          <w:tcPr>
            <w:tcW w:w="1189" w:type="dxa"/>
          </w:tcPr>
          <w:p w:rsidR="0022465D" w:rsidRPr="005C3451" w:rsidRDefault="0022465D" w:rsidP="00312A95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22465D" w:rsidTr="00312A95">
        <w:trPr>
          <w:trHeight w:val="235"/>
        </w:trPr>
        <w:tc>
          <w:tcPr>
            <w:tcW w:w="8171" w:type="dxa"/>
          </w:tcPr>
          <w:p w:rsidR="0022465D" w:rsidRPr="005C3451" w:rsidRDefault="0022465D" w:rsidP="0022465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/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</w:p>
        </w:tc>
        <w:tc>
          <w:tcPr>
            <w:tcW w:w="849" w:type="dxa"/>
          </w:tcPr>
          <w:p w:rsidR="0022465D" w:rsidRPr="005C3451" w:rsidRDefault="0022465D" w:rsidP="00312A95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1189" w:type="dxa"/>
          </w:tcPr>
          <w:p w:rsidR="0022465D" w:rsidRPr="005C3451" w:rsidRDefault="0022465D" w:rsidP="00312A95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>3</w:t>
            </w: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22465D" w:rsidTr="00312A95">
        <w:trPr>
          <w:trHeight w:val="235"/>
        </w:trPr>
        <w:tc>
          <w:tcPr>
            <w:tcW w:w="8171" w:type="dxa"/>
          </w:tcPr>
          <w:p w:rsidR="0022465D" w:rsidRPr="00315EB6" w:rsidRDefault="0022465D" w:rsidP="0022465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conosc</w:t>
            </w:r>
            <w:r>
              <w:rPr>
                <w:rFonts w:ascii="Calibri Light" w:hAnsi="Calibri Light" w:cs="Calibri Light"/>
                <w:sz w:val="20"/>
                <w:szCs w:val="20"/>
              </w:rPr>
              <w:t>enze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specifiche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dell'argomento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docum</w:t>
            </w:r>
            <w:r>
              <w:rPr>
                <w:rFonts w:ascii="Calibri Light" w:hAnsi="Calibri Light" w:cs="Calibri Light"/>
                <w:sz w:val="20"/>
                <w:szCs w:val="20"/>
              </w:rPr>
              <w:t>entate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attraverso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pubblicazioni</w:t>
            </w:r>
            <w:proofErr w:type="spellEnd"/>
          </w:p>
        </w:tc>
        <w:tc>
          <w:tcPr>
            <w:tcW w:w="849" w:type="dxa"/>
          </w:tcPr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22465D" w:rsidTr="00312A95">
        <w:trPr>
          <w:trHeight w:val="225"/>
        </w:trPr>
        <w:tc>
          <w:tcPr>
            <w:tcW w:w="8171" w:type="dxa"/>
          </w:tcPr>
          <w:p w:rsidR="0022465D" w:rsidRPr="00315EB6" w:rsidRDefault="0022465D" w:rsidP="0022465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corsi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e/o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sulla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849" w:type="dxa"/>
          </w:tcPr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1189" w:type="dxa"/>
          </w:tcPr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22465D" w:rsidTr="00312A95">
        <w:trPr>
          <w:trHeight w:val="237"/>
        </w:trPr>
        <w:tc>
          <w:tcPr>
            <w:tcW w:w="8171" w:type="dxa"/>
          </w:tcPr>
          <w:p w:rsidR="0022465D" w:rsidRDefault="0022465D" w:rsidP="00312A95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C7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22465D" w:rsidRPr="005C3451" w:rsidRDefault="0022465D" w:rsidP="00312A95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</w:tc>
        <w:tc>
          <w:tcPr>
            <w:tcW w:w="849" w:type="dxa"/>
          </w:tcPr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89" w:type="dxa"/>
          </w:tcPr>
          <w:p w:rsidR="0022465D" w:rsidRPr="005C3451" w:rsidRDefault="0022465D" w:rsidP="00312A95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95F2E"/>
    <w:rsid w:val="00127C61"/>
    <w:rsid w:val="0022465D"/>
    <w:rsid w:val="003378A5"/>
    <w:rsid w:val="003378F2"/>
    <w:rsid w:val="00402585"/>
    <w:rsid w:val="006C7248"/>
    <w:rsid w:val="008E0A79"/>
    <w:rsid w:val="00A167B6"/>
    <w:rsid w:val="00A31C38"/>
    <w:rsid w:val="00B20B24"/>
    <w:rsid w:val="00BC6283"/>
    <w:rsid w:val="00CF6524"/>
    <w:rsid w:val="00D17AD0"/>
    <w:rsid w:val="00D81756"/>
    <w:rsid w:val="00E63BC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B70A"/>
  <w15:docId w15:val="{436D6C47-EF30-47A4-9ED5-1BBB401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12</cp:revision>
  <dcterms:created xsi:type="dcterms:W3CDTF">2023-06-13T14:58:00Z</dcterms:created>
  <dcterms:modified xsi:type="dcterms:W3CDTF">2024-01-16T14:27:00Z</dcterms:modified>
  <dc:language>en-US</dc:language>
</cp:coreProperties>
</file>